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E6E9C">
      <w:pPr>
        <w:spacing w:line="600" w:lineRule="exact"/>
        <w:jc w:val="left"/>
        <w:rPr>
          <w:rFonts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附件</w:t>
      </w:r>
    </w:p>
    <w:p w14:paraId="1D4661E4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2024年度市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潜在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角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兽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和瞪羚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培育企业拟入选名单</w:t>
      </w:r>
    </w:p>
    <w:p w14:paraId="43EE209A">
      <w:pPr>
        <w:spacing w:line="240" w:lineRule="exact"/>
        <w:jc w:val="center"/>
        <w:rPr>
          <w:rFonts w:ascii="方正小标宋简体" w:hAnsi="Times New Roman" w:eastAsia="方正小标宋简体"/>
          <w:sz w:val="28"/>
          <w:szCs w:val="28"/>
        </w:rPr>
      </w:pPr>
    </w:p>
    <w:tbl>
      <w:tblPr>
        <w:tblStyle w:val="13"/>
        <w:tblW w:w="5114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383"/>
        <w:gridCol w:w="3180"/>
      </w:tblGrid>
      <w:tr w14:paraId="343F19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0B97692F"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vAlign w:val="center"/>
          </w:tcPr>
          <w:p w14:paraId="162DF2E4">
            <w:pPr>
              <w:spacing w:line="300" w:lineRule="exact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6E28A1F6">
            <w:pPr>
              <w:spacing w:line="300" w:lineRule="exact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所在地</w:t>
            </w:r>
          </w:p>
        </w:tc>
      </w:tr>
      <w:tr w14:paraId="2A0261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00" w:type="pct"/>
            <w:gridSpan w:val="3"/>
            <w:vAlign w:val="center"/>
          </w:tcPr>
          <w:p w14:paraId="50E2C2B1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市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  <w:t>潜在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独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角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兽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培育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名单</w:t>
            </w:r>
          </w:p>
        </w:tc>
      </w:tr>
      <w:tr w14:paraId="3CF6DA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2268E987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vAlign w:val="center"/>
          </w:tcPr>
          <w:p w14:paraId="36E459FB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中运海洋装备（江苏）股份有限公司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68B8EB9B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苏宿园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区</w:t>
            </w:r>
          </w:p>
        </w:tc>
      </w:tr>
      <w:tr w14:paraId="61AC86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00" w:type="pct"/>
            <w:gridSpan w:val="3"/>
            <w:vAlign w:val="center"/>
          </w:tcPr>
          <w:p w14:paraId="690C0C5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市瞪羚培育企业名单</w:t>
            </w:r>
          </w:p>
        </w:tc>
      </w:tr>
      <w:tr w14:paraId="005F1F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523EC245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vAlign w:val="center"/>
          </w:tcPr>
          <w:p w14:paraId="0078ED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江苏泛亚橡塑新材料有限公司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1C6FB444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沭阳县</w:t>
            </w:r>
          </w:p>
        </w:tc>
      </w:tr>
      <w:tr w14:paraId="324EE2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4D4A48E5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vAlign w:val="center"/>
          </w:tcPr>
          <w:p w14:paraId="38B6D0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江苏宜妆生物科技有限公司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5573B836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沭阳县</w:t>
            </w:r>
          </w:p>
        </w:tc>
      </w:tr>
      <w:tr w14:paraId="625F5E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59737680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vAlign w:val="center"/>
          </w:tcPr>
          <w:p w14:paraId="654E6E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江苏盛维新材有限公司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5B76789B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沭阳县</w:t>
            </w:r>
          </w:p>
        </w:tc>
      </w:tr>
      <w:tr w14:paraId="19B3E8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09048FB3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5257B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江苏永能新材料科技有限公司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9FED68E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沭阳县</w:t>
            </w:r>
          </w:p>
        </w:tc>
      </w:tr>
      <w:tr w14:paraId="26D1D6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745F343C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1F8C7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江苏达兴宸线缆有限公司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6F1B65E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沭阳县</w:t>
            </w:r>
          </w:p>
        </w:tc>
      </w:tr>
      <w:tr w14:paraId="35569E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0A2AE336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28579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江苏纳斯卡新材料科技有限公司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26ADBD7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沭阳县</w:t>
            </w:r>
          </w:p>
        </w:tc>
      </w:tr>
      <w:tr w14:paraId="24E502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5068E383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4365C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江苏尚标新材料有限公司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54EC9D3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沭阳县</w:t>
            </w:r>
          </w:p>
        </w:tc>
      </w:tr>
      <w:tr w14:paraId="45222F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2011AD8E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15A0B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江苏福旭科技有限公司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6137070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沭阳县</w:t>
            </w:r>
          </w:p>
        </w:tc>
      </w:tr>
      <w:tr w14:paraId="3D1FE1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4F88A7BB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5F23E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江苏阿代尔新材料科技有限公司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6C7B133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沭阳县</w:t>
            </w:r>
          </w:p>
        </w:tc>
      </w:tr>
      <w:tr w14:paraId="036D11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61C1B8C9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FAA4A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江苏瑞强紧固件有限公司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15C9307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沭阳县</w:t>
            </w:r>
          </w:p>
        </w:tc>
      </w:tr>
      <w:tr w14:paraId="311A79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45B156D9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3D9AD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江苏红磨坊纺织品有限公司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B4C62C7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沭阳县</w:t>
            </w:r>
          </w:p>
        </w:tc>
      </w:tr>
      <w:tr w14:paraId="4EC41E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4902C2D2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4196B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江苏西宏生物医药有限公司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5CFAE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沭阳县</w:t>
            </w:r>
          </w:p>
        </w:tc>
      </w:tr>
      <w:tr w14:paraId="70845A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187D90CB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74E0D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江苏伯尔特新型材料有限公司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47C28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沭阳县</w:t>
            </w:r>
          </w:p>
        </w:tc>
      </w:tr>
      <w:tr w14:paraId="1991DB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3745308A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58B9F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江苏亿安腾特种电极新材料科技有限公司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C1E9D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沭阳县</w:t>
            </w:r>
          </w:p>
        </w:tc>
      </w:tr>
      <w:tr w14:paraId="361039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1FE0FFF5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vAlign w:val="center"/>
          </w:tcPr>
          <w:p w14:paraId="0D887C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国望高科纤维（宿迁）有限公司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1AE464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泗阳县</w:t>
            </w:r>
          </w:p>
        </w:tc>
      </w:tr>
      <w:tr w14:paraId="2D25DC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19299A71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vAlign w:val="center"/>
          </w:tcPr>
          <w:p w14:paraId="29BD92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江苏创生源智能装备股份有限公司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4D389C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泗洪县</w:t>
            </w:r>
          </w:p>
        </w:tc>
      </w:tr>
      <w:tr w14:paraId="090BF9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3A94629A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vAlign w:val="center"/>
          </w:tcPr>
          <w:p w14:paraId="2921D1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江苏达克浩斯精密机械有限公司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1832A4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泗洪县</w:t>
            </w:r>
          </w:p>
        </w:tc>
      </w:tr>
      <w:tr w14:paraId="77914A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47431331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7B20D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江苏欣弘实业有限公司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7774EA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泗洪县</w:t>
            </w:r>
          </w:p>
        </w:tc>
      </w:tr>
      <w:tr w14:paraId="5632F4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32108AED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F965C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江苏八方动力机械有限公司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7E7BF5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泗洪县</w:t>
            </w:r>
          </w:p>
        </w:tc>
      </w:tr>
      <w:tr w14:paraId="58C6C0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4AE583AD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CEDAE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泗洪红芯半导体有限公司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49E910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泗洪县</w:t>
            </w:r>
          </w:p>
        </w:tc>
      </w:tr>
      <w:tr w14:paraId="07440E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0AD15CE4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8D146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江苏欣鼎包装科技股份有限公司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7BBBC9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泗洪县</w:t>
            </w:r>
          </w:p>
        </w:tc>
      </w:tr>
      <w:tr w14:paraId="3E8A1E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6FDCF31A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5F3C8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江苏良有电子科技有限公司</w:t>
            </w:r>
            <w:bookmarkStart w:id="0" w:name="_GoBack"/>
            <w:bookmarkEnd w:id="0"/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109BCC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泗洪县</w:t>
            </w:r>
          </w:p>
        </w:tc>
      </w:tr>
      <w:tr w14:paraId="19D96B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012FE97B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7CF71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江苏牧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061CB5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泗洪县</w:t>
            </w:r>
          </w:p>
        </w:tc>
      </w:tr>
      <w:tr w14:paraId="03DE5B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6BB078E1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0E4DD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道雨耐节能科技宿迁有限公司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6CF483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宿豫区</w:t>
            </w:r>
          </w:p>
        </w:tc>
      </w:tr>
      <w:tr w14:paraId="46C8CC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5ACDD5FF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7005E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宿迁盛瑞新材料有限公司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111D26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宿豫区</w:t>
            </w:r>
          </w:p>
        </w:tc>
      </w:tr>
      <w:tr w14:paraId="08ED6D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9" w:type="pct"/>
            <w:vAlign w:val="center"/>
          </w:tcPr>
          <w:p w14:paraId="79D8E3F9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19C8E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宿迁东方雨虹建筑材料有限公司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61F89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宿豫区</w:t>
            </w:r>
          </w:p>
          <w:p w14:paraId="4B2D3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（高新区）</w:t>
            </w:r>
          </w:p>
        </w:tc>
      </w:tr>
      <w:tr w14:paraId="039227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9" w:type="pct"/>
            <w:vAlign w:val="center"/>
          </w:tcPr>
          <w:p w14:paraId="72B6A5D3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FD5B9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江苏恒森线缆科技有限公司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78CAF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宿豫区</w:t>
            </w:r>
          </w:p>
          <w:p w14:paraId="2B1958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（高新区）</w:t>
            </w:r>
          </w:p>
        </w:tc>
      </w:tr>
      <w:tr w14:paraId="6F6484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9" w:type="pct"/>
            <w:vAlign w:val="center"/>
          </w:tcPr>
          <w:p w14:paraId="2849A60A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5D414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宿迁格利尔智慧光电科技有限公司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02163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宿豫区</w:t>
            </w:r>
          </w:p>
          <w:p w14:paraId="2C4F31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（高新区）</w:t>
            </w:r>
          </w:p>
        </w:tc>
      </w:tr>
      <w:tr w14:paraId="5EACC2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9" w:type="pct"/>
            <w:vAlign w:val="center"/>
          </w:tcPr>
          <w:p w14:paraId="119B7A8C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1C3BC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江苏应用元素科技有限公司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592BA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宿豫区</w:t>
            </w:r>
          </w:p>
          <w:p w14:paraId="62647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（高新区）</w:t>
            </w:r>
          </w:p>
        </w:tc>
      </w:tr>
      <w:tr w14:paraId="3AFBBA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9" w:type="pct"/>
            <w:vAlign w:val="center"/>
          </w:tcPr>
          <w:p w14:paraId="39641299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DBE12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江苏安珈新材料科技有限公司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6CF04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宿豫区</w:t>
            </w:r>
          </w:p>
          <w:p w14:paraId="746272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（高新区）</w:t>
            </w:r>
          </w:p>
        </w:tc>
      </w:tr>
      <w:tr w14:paraId="6D8A90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9" w:type="pct"/>
            <w:vAlign w:val="center"/>
          </w:tcPr>
          <w:p w14:paraId="414212DF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058CB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宿迁逸达新材料有限公司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3AF4F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宿豫区</w:t>
            </w:r>
          </w:p>
          <w:p w14:paraId="24DE6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（高新区）</w:t>
            </w:r>
          </w:p>
        </w:tc>
      </w:tr>
      <w:tr w14:paraId="03D6DA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18E78FB6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48B01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江苏宏鑫达新能源科技有限公司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65F720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宿城区</w:t>
            </w:r>
          </w:p>
        </w:tc>
      </w:tr>
      <w:tr w14:paraId="42FB8D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2EF06AC8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2A343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江苏彩虹智能公共设施有限公司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0D3BC4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宿城区</w:t>
            </w:r>
          </w:p>
        </w:tc>
      </w:tr>
      <w:tr w14:paraId="4E1D27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624C9EDD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86BEA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江苏烨弘智能科技有限公司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08CA23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宿城区</w:t>
            </w:r>
          </w:p>
        </w:tc>
      </w:tr>
      <w:tr w14:paraId="653ABC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36DEB5C5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1F1A2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江苏盛佳德新材料有限公司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78BB9F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宿城区</w:t>
            </w:r>
          </w:p>
        </w:tc>
      </w:tr>
      <w:tr w14:paraId="290EC3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533E630D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EC668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江苏宿芯半导体有限公司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1EA49E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宿城区</w:t>
            </w:r>
          </w:p>
        </w:tc>
      </w:tr>
      <w:tr w14:paraId="566A45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52065D03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6D2B6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江苏弘亚钨钼科技有限公司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7552C5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宿城区</w:t>
            </w:r>
          </w:p>
        </w:tc>
      </w:tr>
      <w:tr w14:paraId="65F8F7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71024153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29A62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江苏世成纺织科技有限公司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3DA1A1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宿城区</w:t>
            </w:r>
          </w:p>
        </w:tc>
      </w:tr>
      <w:tr w14:paraId="400BED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4A67AA35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05F6F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江苏天将生物科技有限公司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6DF7E61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市经开区</w:t>
            </w:r>
          </w:p>
        </w:tc>
      </w:tr>
      <w:tr w14:paraId="2DA020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32312118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F76D1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江苏捷创新材料有限责任公司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DC9AD76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苏宿园区</w:t>
            </w:r>
          </w:p>
        </w:tc>
      </w:tr>
      <w:tr w14:paraId="6E9D96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31590FEE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88DF8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江苏晶恒石英材料有限公司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673F3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沭阳县</w:t>
            </w:r>
          </w:p>
        </w:tc>
      </w:tr>
      <w:tr w14:paraId="225D04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6AAF41CA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C9295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宿迁市航中智能科技有限公司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E8ADA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沭阳县</w:t>
            </w:r>
          </w:p>
        </w:tc>
      </w:tr>
      <w:tr w14:paraId="3CCE49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5F427CB6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E43C2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江苏麦得科生物科技有限公司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EBB13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沭阳县</w:t>
            </w:r>
          </w:p>
        </w:tc>
      </w:tr>
      <w:tr w14:paraId="20CCC6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79FDAC0F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1247D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江苏芮邦科技有限公司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957C4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泗阳县</w:t>
            </w:r>
          </w:p>
        </w:tc>
      </w:tr>
      <w:tr w14:paraId="434EB4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1E29BCC9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4B962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江苏鑫华汽车配件有限公司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CFE60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泗洪县</w:t>
            </w:r>
          </w:p>
        </w:tc>
      </w:tr>
      <w:tr w14:paraId="60B1E5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3305C14E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88EF2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江苏新林芝电子科技股份有限公司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A40D8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泗洪县</w:t>
            </w:r>
          </w:p>
        </w:tc>
      </w:tr>
      <w:tr w14:paraId="495B9B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1A426AA1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020A5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江苏炬瑞车辆科技有限公司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C5F20D3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泗洪县</w:t>
            </w:r>
          </w:p>
        </w:tc>
      </w:tr>
      <w:tr w14:paraId="1712F2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1E1A7237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EFB54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江苏贤太太生物科技有限公司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E6408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泗洪县</w:t>
            </w:r>
          </w:p>
        </w:tc>
      </w:tr>
    </w:tbl>
    <w:p w14:paraId="4C67A8EF">
      <w:pPr>
        <w:spacing w:line="240" w:lineRule="auto"/>
        <w:ind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</w:p>
    <w:p w14:paraId="2D372BE1">
      <w:pPr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</w:p>
    <w:p w14:paraId="338BE00D">
      <w:pPr>
        <w:bidi w:val="0"/>
        <w:rPr>
          <w:rFonts w:eastAsia="仿宋_GB2312" w:asciiTheme="minorHAnsi" w:hAnsiTheme="minorHAnsi" w:cstheme="minorBidi"/>
          <w:kern w:val="2"/>
          <w:sz w:val="32"/>
          <w:szCs w:val="24"/>
          <w:lang w:val="en-US" w:eastAsia="zh-CN" w:bidi="ar-SA"/>
        </w:rPr>
      </w:pPr>
    </w:p>
    <w:p w14:paraId="6378E4A1">
      <w:pPr>
        <w:bidi w:val="0"/>
        <w:rPr>
          <w:lang w:val="en-US" w:eastAsia="zh-CN"/>
        </w:rPr>
      </w:pPr>
    </w:p>
    <w:p w14:paraId="4992B8CE">
      <w:pPr>
        <w:bidi w:val="0"/>
        <w:rPr>
          <w:lang w:val="en-US" w:eastAsia="zh-CN"/>
        </w:rPr>
      </w:pPr>
    </w:p>
    <w:p w14:paraId="03A61A8A">
      <w:pPr>
        <w:bidi w:val="0"/>
        <w:rPr>
          <w:lang w:val="en-US" w:eastAsia="zh-CN"/>
        </w:rPr>
      </w:pPr>
    </w:p>
    <w:p w14:paraId="5F017ADE">
      <w:pPr>
        <w:bidi w:val="0"/>
        <w:rPr>
          <w:lang w:val="en-US" w:eastAsia="zh-CN"/>
        </w:rPr>
      </w:pPr>
    </w:p>
    <w:p w14:paraId="64DBB41D">
      <w:pPr>
        <w:bidi w:val="0"/>
        <w:rPr>
          <w:lang w:val="en-US" w:eastAsia="zh-CN"/>
        </w:rPr>
      </w:pPr>
    </w:p>
    <w:p w14:paraId="3E09062E">
      <w:pPr>
        <w:bidi w:val="0"/>
        <w:rPr>
          <w:lang w:val="en-US" w:eastAsia="zh-CN"/>
        </w:rPr>
      </w:pPr>
    </w:p>
    <w:p w14:paraId="5E6C45B7">
      <w:pPr>
        <w:bidi w:val="0"/>
        <w:rPr>
          <w:lang w:val="en-US" w:eastAsia="zh-CN"/>
        </w:rPr>
      </w:pPr>
    </w:p>
    <w:p w14:paraId="6356B87D">
      <w:pPr>
        <w:bidi w:val="0"/>
        <w:rPr>
          <w:lang w:val="en-US" w:eastAsia="zh-CN"/>
        </w:rPr>
      </w:pPr>
    </w:p>
    <w:p w14:paraId="406298D6">
      <w:pPr>
        <w:bidi w:val="0"/>
        <w:rPr>
          <w:lang w:val="en-US" w:eastAsia="zh-CN"/>
        </w:rPr>
      </w:pPr>
    </w:p>
    <w:p w14:paraId="21F00937">
      <w:pPr>
        <w:bidi w:val="0"/>
        <w:rPr>
          <w:lang w:val="en-US" w:eastAsia="zh-CN"/>
        </w:rPr>
      </w:pPr>
    </w:p>
    <w:p w14:paraId="7F2D0077">
      <w:pPr>
        <w:bidi w:val="0"/>
        <w:rPr>
          <w:lang w:val="en-US" w:eastAsia="zh-CN"/>
        </w:rPr>
      </w:pPr>
    </w:p>
    <w:p w14:paraId="71F795CC">
      <w:pPr>
        <w:bidi w:val="0"/>
        <w:rPr>
          <w:lang w:val="en-US" w:eastAsia="zh-CN"/>
        </w:rPr>
      </w:pPr>
    </w:p>
    <w:p w14:paraId="064EEA91">
      <w:pPr>
        <w:bidi w:val="0"/>
        <w:rPr>
          <w:lang w:val="en-US" w:eastAsia="zh-CN"/>
        </w:rPr>
      </w:pPr>
    </w:p>
    <w:p w14:paraId="71D6B5B4">
      <w:pPr>
        <w:bidi w:val="0"/>
        <w:rPr>
          <w:lang w:val="en-US" w:eastAsia="zh-CN"/>
        </w:rPr>
      </w:pPr>
    </w:p>
    <w:p w14:paraId="21694C1F">
      <w:pPr>
        <w:bidi w:val="0"/>
        <w:rPr>
          <w:lang w:val="en-US" w:eastAsia="zh-CN"/>
        </w:rPr>
      </w:pPr>
    </w:p>
    <w:p w14:paraId="1F09E009">
      <w:pPr>
        <w:bidi w:val="0"/>
        <w:rPr>
          <w:lang w:val="en-US" w:eastAsia="zh-CN"/>
        </w:rPr>
      </w:pPr>
    </w:p>
    <w:p w14:paraId="626CE1CB">
      <w:pPr>
        <w:bidi w:val="0"/>
        <w:rPr>
          <w:lang w:val="en-US" w:eastAsia="zh-CN"/>
        </w:rPr>
      </w:pPr>
    </w:p>
    <w:p w14:paraId="601C5BDA">
      <w:pPr>
        <w:bidi w:val="0"/>
        <w:rPr>
          <w:lang w:val="en-US" w:eastAsia="zh-CN"/>
        </w:rPr>
      </w:pPr>
    </w:p>
    <w:p w14:paraId="0C40B9E2">
      <w:pPr>
        <w:bidi w:val="0"/>
        <w:rPr>
          <w:lang w:val="en-US" w:eastAsia="zh-CN"/>
        </w:rPr>
      </w:pPr>
    </w:p>
    <w:p w14:paraId="6457F926">
      <w:pPr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</w:p>
    <w:sectPr>
      <w:footerReference r:id="rId3" w:type="default"/>
      <w:pgSz w:w="11906" w:h="16838"/>
      <w:pgMar w:top="2098" w:right="1531" w:bottom="1928" w:left="1531" w:header="851" w:footer="992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B5C68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9ED21B">
                          <w:pPr>
                            <w:pStyle w:val="8"/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9ED21B">
                    <w:pPr>
                      <w:pStyle w:val="8"/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Y2Q4NGVhYTY4MWZkZjc4NmI5ZjBlZWIwMjFlYWYifQ=="/>
  </w:docVars>
  <w:rsids>
    <w:rsidRoot w:val="633309BC"/>
    <w:rsid w:val="00024A85"/>
    <w:rsid w:val="00081253"/>
    <w:rsid w:val="00160E80"/>
    <w:rsid w:val="00200826"/>
    <w:rsid w:val="00294CE9"/>
    <w:rsid w:val="002A28F8"/>
    <w:rsid w:val="002D4B18"/>
    <w:rsid w:val="00364F8E"/>
    <w:rsid w:val="0036593E"/>
    <w:rsid w:val="00386FF9"/>
    <w:rsid w:val="004B72B9"/>
    <w:rsid w:val="0062230F"/>
    <w:rsid w:val="007B6D79"/>
    <w:rsid w:val="007F07A2"/>
    <w:rsid w:val="0083086B"/>
    <w:rsid w:val="008806B4"/>
    <w:rsid w:val="008865F1"/>
    <w:rsid w:val="008E3284"/>
    <w:rsid w:val="0092237C"/>
    <w:rsid w:val="0096768C"/>
    <w:rsid w:val="00A00D27"/>
    <w:rsid w:val="00A342A3"/>
    <w:rsid w:val="00A37152"/>
    <w:rsid w:val="00A62D51"/>
    <w:rsid w:val="00AA0708"/>
    <w:rsid w:val="00AC1B27"/>
    <w:rsid w:val="00B235E7"/>
    <w:rsid w:val="00BD6043"/>
    <w:rsid w:val="00BE0747"/>
    <w:rsid w:val="00C706F9"/>
    <w:rsid w:val="00C748CA"/>
    <w:rsid w:val="00C826A1"/>
    <w:rsid w:val="00C9395B"/>
    <w:rsid w:val="00CB0030"/>
    <w:rsid w:val="00CD0EC2"/>
    <w:rsid w:val="00D528DB"/>
    <w:rsid w:val="00D91254"/>
    <w:rsid w:val="00DA1961"/>
    <w:rsid w:val="00EC112A"/>
    <w:rsid w:val="00F65170"/>
    <w:rsid w:val="00FA2FBA"/>
    <w:rsid w:val="0270061D"/>
    <w:rsid w:val="03443858"/>
    <w:rsid w:val="03806F86"/>
    <w:rsid w:val="051A0D14"/>
    <w:rsid w:val="05614B95"/>
    <w:rsid w:val="07A11279"/>
    <w:rsid w:val="07E51AAD"/>
    <w:rsid w:val="0808616E"/>
    <w:rsid w:val="08762705"/>
    <w:rsid w:val="09BF1E8A"/>
    <w:rsid w:val="0B4E1717"/>
    <w:rsid w:val="0DE56999"/>
    <w:rsid w:val="0E64341A"/>
    <w:rsid w:val="10F96112"/>
    <w:rsid w:val="11307256"/>
    <w:rsid w:val="120E7E53"/>
    <w:rsid w:val="127759F8"/>
    <w:rsid w:val="129A57C7"/>
    <w:rsid w:val="16ED7F29"/>
    <w:rsid w:val="17AA23CB"/>
    <w:rsid w:val="187622AE"/>
    <w:rsid w:val="1A9A6727"/>
    <w:rsid w:val="1ABC48F0"/>
    <w:rsid w:val="1AC83294"/>
    <w:rsid w:val="1B7E1BA5"/>
    <w:rsid w:val="233D0F56"/>
    <w:rsid w:val="2463402E"/>
    <w:rsid w:val="25137802"/>
    <w:rsid w:val="254F010E"/>
    <w:rsid w:val="26341DF0"/>
    <w:rsid w:val="27EE3C0E"/>
    <w:rsid w:val="282E6701"/>
    <w:rsid w:val="29C410CB"/>
    <w:rsid w:val="2A111E36"/>
    <w:rsid w:val="2A151A98"/>
    <w:rsid w:val="2A6F6324"/>
    <w:rsid w:val="2A753F55"/>
    <w:rsid w:val="2ADE7C21"/>
    <w:rsid w:val="2C536736"/>
    <w:rsid w:val="2E8345D4"/>
    <w:rsid w:val="2F3A598B"/>
    <w:rsid w:val="2FD82F0E"/>
    <w:rsid w:val="314D19A6"/>
    <w:rsid w:val="31FB7654"/>
    <w:rsid w:val="33727DEA"/>
    <w:rsid w:val="34F5497F"/>
    <w:rsid w:val="36054F45"/>
    <w:rsid w:val="36421CF5"/>
    <w:rsid w:val="367B0D63"/>
    <w:rsid w:val="36D861B6"/>
    <w:rsid w:val="38C05153"/>
    <w:rsid w:val="391060DB"/>
    <w:rsid w:val="3A9F4E13"/>
    <w:rsid w:val="3ACF5817"/>
    <w:rsid w:val="3C241E9D"/>
    <w:rsid w:val="3D54230E"/>
    <w:rsid w:val="3DB9575E"/>
    <w:rsid w:val="3DF5589F"/>
    <w:rsid w:val="3E210442"/>
    <w:rsid w:val="3F1B7587"/>
    <w:rsid w:val="3F1E2BD3"/>
    <w:rsid w:val="40EB4D37"/>
    <w:rsid w:val="414F3518"/>
    <w:rsid w:val="44775260"/>
    <w:rsid w:val="44FE16D9"/>
    <w:rsid w:val="459534C4"/>
    <w:rsid w:val="45B70889"/>
    <w:rsid w:val="46BD2CD2"/>
    <w:rsid w:val="47A04ACD"/>
    <w:rsid w:val="494E0233"/>
    <w:rsid w:val="49E35145"/>
    <w:rsid w:val="4CBE1552"/>
    <w:rsid w:val="4DB64992"/>
    <w:rsid w:val="4EC939CC"/>
    <w:rsid w:val="4F5F0DCA"/>
    <w:rsid w:val="50CD6207"/>
    <w:rsid w:val="50DE21C3"/>
    <w:rsid w:val="522474F5"/>
    <w:rsid w:val="537C5A4F"/>
    <w:rsid w:val="549E7531"/>
    <w:rsid w:val="597731B4"/>
    <w:rsid w:val="5A0A5DD6"/>
    <w:rsid w:val="5CDE1C6D"/>
    <w:rsid w:val="5F3758C0"/>
    <w:rsid w:val="61E810F3"/>
    <w:rsid w:val="633309BC"/>
    <w:rsid w:val="633B34A5"/>
    <w:rsid w:val="639D7CBB"/>
    <w:rsid w:val="63E47698"/>
    <w:rsid w:val="63F024E1"/>
    <w:rsid w:val="647629E6"/>
    <w:rsid w:val="651E7D9C"/>
    <w:rsid w:val="65F544D4"/>
    <w:rsid w:val="67D30150"/>
    <w:rsid w:val="694035C3"/>
    <w:rsid w:val="6BDC05F3"/>
    <w:rsid w:val="6C8F3454"/>
    <w:rsid w:val="6E2434B3"/>
    <w:rsid w:val="6E91666F"/>
    <w:rsid w:val="71836742"/>
    <w:rsid w:val="71E847F7"/>
    <w:rsid w:val="72D82ABE"/>
    <w:rsid w:val="73245D03"/>
    <w:rsid w:val="75B8732E"/>
    <w:rsid w:val="763444AF"/>
    <w:rsid w:val="79022643"/>
    <w:rsid w:val="79652BD2"/>
    <w:rsid w:val="7F46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link w:val="3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left="200" w:leftChars="200"/>
    </w:pPr>
    <w:rPr>
      <w:kern w:val="0"/>
    </w:rPr>
  </w:style>
  <w:style w:type="paragraph" w:styleId="4">
    <w:name w:val="Body Text"/>
    <w:basedOn w:val="1"/>
    <w:next w:val="1"/>
    <w:qFormat/>
    <w:uiPriority w:val="1"/>
    <w:pPr>
      <w:ind w:left="111"/>
    </w:pPr>
    <w:rPr>
      <w:rFonts w:ascii="方正仿宋_GBK" w:hAnsi="方正仿宋_GBK" w:eastAsia="方正仿宋_GBK"/>
      <w:szCs w:val="32"/>
    </w:rPr>
  </w:style>
  <w:style w:type="paragraph" w:styleId="5">
    <w:name w:val="Body Text Indent"/>
    <w:basedOn w:val="1"/>
    <w:qFormat/>
    <w:uiPriority w:val="0"/>
    <w:pPr>
      <w:spacing w:line="570" w:lineRule="exact"/>
      <w:ind w:firstLine="616" w:firstLineChars="200"/>
    </w:pPr>
    <w:rPr>
      <w:rFonts w:ascii="Times New Roman" w:hAnsi="Times New Roman"/>
      <w:spacing w:val="-6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1">
    <w:name w:val="Title"/>
    <w:basedOn w:val="1"/>
    <w:next w:val="5"/>
    <w:qFormat/>
    <w:uiPriority w:val="0"/>
    <w:pPr>
      <w:jc w:val="center"/>
      <w:outlineLvl w:val="0"/>
    </w:pPr>
    <w:rPr>
      <w:rFonts w:ascii="Arial" w:hAnsi="Arial" w:eastAsia="方正仿宋_GBK"/>
      <w:szCs w:val="22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6">
    <w:name w:val="font21"/>
    <w:basedOn w:val="1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51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8">
    <w:name w:val="font11"/>
    <w:basedOn w:val="14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9">
    <w:name w:val="font3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4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1">
    <w:name w:val="font10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12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3">
    <w:name w:val="font9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13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14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6">
    <w:name w:val="font6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7">
    <w:name w:val="font7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8">
    <w:name w:val="font112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9">
    <w:name w:val="font15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30">
    <w:name w:val="font16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1">
    <w:name w:val="font8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">
    <w:name w:val="font17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标题 1 Char"/>
    <w:basedOn w:val="14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897</Words>
  <Characters>939</Characters>
  <Lines>3</Lines>
  <Paragraphs>1</Paragraphs>
  <TotalTime>12</TotalTime>
  <ScaleCrop>false</ScaleCrop>
  <LinksUpToDate>false</LinksUpToDate>
  <CharactersWithSpaces>939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2024-08-17T07:19:00Z</dcterms:created>
  <dc:creator>陈宏</dc:creator>
  <cp:lastModifiedBy>小雯仔</cp:lastModifiedBy>
  <cp:lastPrinted>2024-12-03T08:41:00Z</cp:lastPrinted>
  <dcterms:modified xsi:type="dcterms:W3CDTF">2024-12-05T06:13:28Z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F64F3E19E30F462DB3932050AC5F1F0A_13</vt:lpwstr>
  </property>
</Properties>
</file>